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Default="003C3787" w:rsidP="00E50171">
      <w:pPr>
        <w:spacing w:after="120"/>
        <w:rPr>
          <w:b/>
          <w:u w:val="single"/>
        </w:rPr>
      </w:pPr>
      <w:bookmarkStart w:id="0" w:name="_GoBack"/>
      <w:bookmarkEnd w:id="0"/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0204A">
        <w:rPr>
          <w:b/>
          <w:bCs/>
        </w:rPr>
        <w:t>ПОКАНА</w:t>
      </w:r>
      <w:r w:rsidRPr="0080204A">
        <w:rPr>
          <w:rStyle w:val="afa"/>
          <w:b/>
          <w:bCs/>
        </w:rPr>
        <w:footnoteReference w:id="1"/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80204A">
        <w:rPr>
          <w:b/>
          <w:bCs/>
        </w:rPr>
        <w:t xml:space="preserve">ЗА ОБЩО СЪБРАНИЕ НА СДРУЖЕНИЕТО НА СОБСТВЕНИЦИТЕ </w:t>
      </w:r>
    </w:p>
    <w:p w:rsidR="00261F9F" w:rsidRPr="0080204A" w:rsidRDefault="00261F9F" w:rsidP="00261F9F">
      <w:pPr>
        <w:tabs>
          <w:tab w:val="left" w:pos="6179"/>
        </w:tabs>
        <w:autoSpaceDE w:val="0"/>
        <w:autoSpaceDN w:val="0"/>
        <w:adjustRightInd w:val="0"/>
        <w:spacing w:after="120"/>
      </w:pPr>
    </w:p>
    <w:p w:rsidR="00261F9F" w:rsidRPr="0080204A" w:rsidRDefault="00261F9F" w:rsidP="00261F9F">
      <w:pPr>
        <w:tabs>
          <w:tab w:val="left" w:pos="6179"/>
        </w:tabs>
        <w:autoSpaceDE w:val="0"/>
        <w:autoSpaceDN w:val="0"/>
        <w:adjustRightInd w:val="0"/>
        <w:spacing w:after="120"/>
      </w:pPr>
      <w:r w:rsidRPr="0080204A">
        <w:t xml:space="preserve">АДРЕС: гр. </w:t>
      </w:r>
      <w:r w:rsidR="009E48B0">
        <w:t>Севлиево</w:t>
      </w:r>
      <w:r w:rsidRPr="0080204A">
        <w:t xml:space="preserve">, ж.к./кв..........................., ул. ................................................., №...., бл. .............., </w:t>
      </w:r>
      <w:proofErr w:type="spellStart"/>
      <w:r w:rsidRPr="0080204A">
        <w:t>вх</w:t>
      </w:r>
      <w:proofErr w:type="spellEnd"/>
      <w:r w:rsidRPr="0080204A">
        <w:t>……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</w:rPr>
      </w:pPr>
      <w:r w:rsidRPr="0080204A">
        <w:t xml:space="preserve">Управителният съвет (Управителят) на основание чл. 12, ал. 1, т. 1 от ЗУЕС </w:t>
      </w:r>
      <w:r w:rsidRPr="0080204A">
        <w:rPr>
          <w:b/>
        </w:rPr>
        <w:t xml:space="preserve">свиква ОС на Сдружението на собствениците „………………“, БУЛСТАТ .................................................... </w:t>
      </w:r>
      <w:r w:rsidRPr="0080204A">
        <w:t xml:space="preserve">на ...............20...... г. от ...................часа, в </w:t>
      </w:r>
      <w:r w:rsidRPr="0080204A">
        <w:rPr>
          <w:i/>
        </w:rPr>
        <w:t>(посочва се мястото)…………………….......,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</w:pPr>
      <w:r w:rsidRPr="0080204A">
        <w:t xml:space="preserve">при следния </w:t>
      </w:r>
      <w:r w:rsidRPr="0080204A">
        <w:rPr>
          <w:b/>
        </w:rPr>
        <w:t>дневен ред</w:t>
      </w:r>
      <w:r w:rsidRPr="0080204A">
        <w:t>: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Вземане на решение за кандидатстване на сградата за обновяване по </w:t>
      </w:r>
      <w:r w:rsidRPr="00060083">
        <w:rPr>
          <w:noProof/>
        </w:rPr>
        <w:t xml:space="preserve">проект </w:t>
      </w:r>
      <w:r w:rsidR="001A65B8">
        <w:rPr>
          <w:noProof/>
        </w:rPr>
        <w:t>за енергийна ефективност на жилищни сгради</w:t>
      </w:r>
      <w:r w:rsidR="0015745B">
        <w:rPr>
          <w:noProof/>
        </w:rPr>
        <w:t xml:space="preserve"> на община ………..  </w:t>
      </w:r>
      <w:r w:rsidRPr="00060083">
        <w:rPr>
          <w:noProof/>
        </w:rPr>
        <w:t xml:space="preserve">по ОПРР 2014 – 2020 г. </w:t>
      </w:r>
      <w:r w:rsidRPr="0080204A">
        <w:rPr>
          <w:noProof/>
        </w:rPr>
        <w:t>(</w:t>
      </w:r>
      <w:r>
        <w:rPr>
          <w:noProof/>
        </w:rPr>
        <w:t>Проекта</w:t>
      </w:r>
      <w:r w:rsidRPr="0080204A">
        <w:rPr>
          <w:noProof/>
        </w:rPr>
        <w:t>);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>Вземане на решение за подаване на ЗИФП в общината за целите на обновяване на сградата и упълномощаване на Управителя/Председателя на УС да подаде ЗИФП;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>
        <w:rPr>
          <w:noProof/>
        </w:rPr>
        <w:t>ОПРР 2014-2020 г.</w:t>
      </w:r>
      <w:r w:rsidRPr="0080204A">
        <w:rPr>
          <w:noProof/>
        </w:rPr>
        <w:t>, в това число всички мерки, необходими за привеждане на сградата в съответствие с нормативните минимални изис</w:t>
      </w:r>
      <w:r w:rsidR="003D4684">
        <w:rPr>
          <w:noProof/>
        </w:rPr>
        <w:t>квания за енергийна ефективност</w:t>
      </w:r>
      <w:r w:rsidRPr="0080204A">
        <w:rPr>
          <w:noProof/>
        </w:rPr>
        <w:t>;</w:t>
      </w:r>
    </w:p>
    <w:p w:rsidR="00261F9F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Вземане на решение за сключване на договор между СС и общината при условията на </w:t>
      </w:r>
      <w:r>
        <w:rPr>
          <w:noProof/>
        </w:rPr>
        <w:t>Проекта, финансиран по ОПРР 2014-2020 г</w:t>
      </w:r>
      <w:r w:rsidRPr="0080204A">
        <w:rPr>
          <w:noProof/>
        </w:rPr>
        <w:t>.</w:t>
      </w:r>
    </w:p>
    <w:p w:rsidR="00261F9F" w:rsidRPr="0080204A" w:rsidRDefault="00261F9F" w:rsidP="00261F9F">
      <w:pPr>
        <w:numPr>
          <w:ilvl w:val="0"/>
          <w:numId w:val="23"/>
        </w:numPr>
        <w:spacing w:after="120"/>
        <w:jc w:val="both"/>
        <w:rPr>
          <w:noProof/>
        </w:rPr>
      </w:pPr>
      <w:r w:rsidRPr="0080204A">
        <w:rPr>
          <w:noProof/>
        </w:rPr>
        <w:t xml:space="preserve">Определяне на лице (техническо лице или представляващия сдружението), което да бъде упълномощено да представлява СС при изпълнение на следните функции: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</w:t>
      </w:r>
      <w:r w:rsidRPr="0080204A">
        <w:rPr>
          <w:noProof/>
        </w:rPr>
        <w:lastRenderedPageBreak/>
        <w:t>съставяне на актове и протоколи по време на строителството до пълна реализация на провежданите мерки по обновяване.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/>
          <w:u w:val="single"/>
        </w:rPr>
      </w:pPr>
      <w:r w:rsidRPr="0080204A">
        <w:rPr>
          <w:b/>
          <w:u w:val="single"/>
        </w:rPr>
        <w:t>ПОКАНАТА Е ПОСТАВЕНА НА ВИДНО МЯСТО В СГРАДАТА – ВХОДНО ФОАЙЕ/ДЪСКА</w:t>
      </w:r>
      <w:r w:rsidR="009E48B0">
        <w:rPr>
          <w:b/>
          <w:u w:val="single"/>
        </w:rPr>
        <w:t xml:space="preserve"> ЗА ОБЯВИ/ДРУГО МЯСТО НА …..2015</w:t>
      </w:r>
      <w:r w:rsidRPr="0080204A">
        <w:rPr>
          <w:b/>
          <w:u w:val="single"/>
        </w:rPr>
        <w:t>г. в … ч.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  <w:rPr>
          <w:bCs/>
        </w:rPr>
      </w:pP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both"/>
      </w:pPr>
      <w:r w:rsidRPr="0080204A">
        <w:t>Председател на УС/Управител:</w:t>
      </w:r>
    </w:p>
    <w:p w:rsidR="00261F9F" w:rsidRPr="0080204A" w:rsidRDefault="00261F9F" w:rsidP="009E48B0">
      <w:pPr>
        <w:autoSpaceDE w:val="0"/>
        <w:autoSpaceDN w:val="0"/>
        <w:adjustRightInd w:val="0"/>
        <w:spacing w:after="120"/>
        <w:ind w:left="4248"/>
        <w:jc w:val="both"/>
      </w:pPr>
      <w:r w:rsidRPr="0080204A">
        <w:t>…………………………………………………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</w:p>
    <w:p w:rsidR="00261F9F" w:rsidRPr="0080204A" w:rsidRDefault="00261F9F" w:rsidP="00261F9F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 w:rsidRPr="0080204A">
        <w:t>…………………………………………….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jc w:val="both"/>
      </w:pPr>
    </w:p>
    <w:p w:rsidR="00261F9F" w:rsidRPr="0080204A" w:rsidRDefault="00261F9F" w:rsidP="00261F9F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 w:rsidRPr="0080204A">
        <w:t>…………………………………………….</w:t>
      </w:r>
    </w:p>
    <w:p w:rsidR="00261F9F" w:rsidRPr="0080204A" w:rsidRDefault="00261F9F" w:rsidP="00261F9F">
      <w:pPr>
        <w:autoSpaceDE w:val="0"/>
        <w:autoSpaceDN w:val="0"/>
        <w:adjustRightInd w:val="0"/>
        <w:spacing w:after="120"/>
        <w:ind w:left="4248" w:firstLine="708"/>
        <w:jc w:val="center"/>
      </w:pPr>
      <w:r w:rsidRPr="0080204A">
        <w:t>/име и фамилия, подпис/</w:t>
      </w:r>
    </w:p>
    <w:p w:rsidR="00261F9F" w:rsidRPr="00583D4A" w:rsidRDefault="00261F9F" w:rsidP="00261F9F">
      <w:pPr>
        <w:autoSpaceDE w:val="0"/>
        <w:autoSpaceDN w:val="0"/>
        <w:adjustRightInd w:val="0"/>
        <w:spacing w:after="120"/>
        <w:ind w:left="7788" w:firstLine="708"/>
        <w:jc w:val="both"/>
      </w:pPr>
    </w:p>
    <w:p w:rsidR="00261F9F" w:rsidRPr="00583D4A" w:rsidRDefault="00261F9F" w:rsidP="00261F9F">
      <w:pPr>
        <w:autoSpaceDE w:val="0"/>
        <w:autoSpaceDN w:val="0"/>
        <w:spacing w:after="120"/>
        <w:ind w:left="5664"/>
      </w:pPr>
    </w:p>
    <w:p w:rsidR="002458EE" w:rsidRPr="00934137" w:rsidRDefault="002458EE" w:rsidP="00E50171">
      <w:pPr>
        <w:spacing w:after="120"/>
        <w:rPr>
          <w:b/>
          <w:u w:val="single"/>
        </w:rPr>
      </w:pPr>
    </w:p>
    <w:sectPr w:rsidR="002458EE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17" w:rsidRDefault="00446E17" w:rsidP="00856C69">
      <w:r>
        <w:separator/>
      </w:r>
    </w:p>
  </w:endnote>
  <w:endnote w:type="continuationSeparator" w:id="0">
    <w:p w:rsidR="00446E17" w:rsidRDefault="00446E17" w:rsidP="0085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</w:p>
      <w:p w:rsidR="00763657" w:rsidRPr="00BF57DE" w:rsidRDefault="00763657" w:rsidP="00763657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7A4FFC">
          <w:rPr>
            <w:b/>
            <w:sz w:val="18"/>
            <w:szCs w:val="18"/>
          </w:rPr>
          <w:t xml:space="preserve">Приоритетна ос 2 „Подкрепа за енергийна ефективност в опорни центрове в периферните райони“ на </w:t>
        </w:r>
        <w:r w:rsidRPr="00BF57DE">
          <w:rPr>
            <w:b/>
            <w:sz w:val="18"/>
            <w:szCs w:val="18"/>
          </w:rPr>
          <w:t>ОП</w:t>
        </w:r>
        <w:r>
          <w:rPr>
            <w:b/>
            <w:sz w:val="18"/>
            <w:szCs w:val="18"/>
          </w:rPr>
          <w:t xml:space="preserve"> </w:t>
        </w:r>
        <w:r w:rsidRPr="00BF57DE">
          <w:rPr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b/>
            <w:sz w:val="18"/>
            <w:szCs w:val="18"/>
          </w:rPr>
        </w:pPr>
        <w:r w:rsidRPr="00BF57DE">
          <w:rPr>
            <w:b/>
            <w:sz w:val="18"/>
            <w:szCs w:val="18"/>
          </w:rPr>
          <w:fldChar w:fldCharType="begin"/>
        </w:r>
        <w:r w:rsidRPr="00BF57DE">
          <w:rPr>
            <w:b/>
            <w:sz w:val="18"/>
            <w:szCs w:val="18"/>
          </w:rPr>
          <w:instrText xml:space="preserve"> PAGE   \* MERGEFORMAT </w:instrText>
        </w:r>
        <w:r w:rsidRPr="00BF57DE">
          <w:rPr>
            <w:b/>
            <w:sz w:val="18"/>
            <w:szCs w:val="18"/>
          </w:rPr>
          <w:fldChar w:fldCharType="separate"/>
        </w:r>
        <w:r w:rsidR="00F735D1" w:rsidRPr="00F735D1">
          <w:rPr>
            <w:rFonts w:cstheme="minorBidi"/>
            <w:b/>
            <w:noProof/>
            <w:sz w:val="18"/>
            <w:szCs w:val="18"/>
          </w:rPr>
          <w:t>1</w:t>
        </w:r>
        <w:r w:rsidRPr="00BF57DE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17" w:rsidRDefault="00446E17" w:rsidP="00856C69">
      <w:r>
        <w:separator/>
      </w:r>
    </w:p>
  </w:footnote>
  <w:footnote w:type="continuationSeparator" w:id="0">
    <w:p w:rsidR="00446E17" w:rsidRDefault="00446E17" w:rsidP="00856C69">
      <w:r>
        <w:continuationSeparator/>
      </w:r>
    </w:p>
  </w:footnote>
  <w:footnote w:id="1">
    <w:p w:rsidR="00261F9F" w:rsidRPr="0080204A" w:rsidRDefault="00261F9F" w:rsidP="00261F9F">
      <w:pPr>
        <w:pStyle w:val="af8"/>
        <w:spacing w:after="120"/>
        <w:jc w:val="both"/>
        <w:rPr>
          <w:rFonts w:ascii="Times New Roman" w:hAnsi="Times New Roman"/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подписва от Управителя или лицата, които свикват Общото събрание (чл. 12 от ЗУЕС) и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2E2EE2AD" wp14:editId="57BAC9A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33D81950" wp14:editId="044FEAA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261F9F">
      <w:rPr>
        <w:i/>
      </w:rPr>
      <w:t>8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BE197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33" w:hanging="360"/>
      </w:pPr>
    </w:lvl>
    <w:lvl w:ilvl="2" w:tplc="0402001B" w:tentative="1">
      <w:start w:val="1"/>
      <w:numFmt w:val="lowerRoman"/>
      <w:lvlText w:val="%3."/>
      <w:lvlJc w:val="right"/>
      <w:pPr>
        <w:ind w:left="6053" w:hanging="180"/>
      </w:pPr>
    </w:lvl>
    <w:lvl w:ilvl="3" w:tplc="0402000F" w:tentative="1">
      <w:start w:val="1"/>
      <w:numFmt w:val="decimal"/>
      <w:lvlText w:val="%4."/>
      <w:lvlJc w:val="left"/>
      <w:pPr>
        <w:ind w:left="6773" w:hanging="360"/>
      </w:pPr>
    </w:lvl>
    <w:lvl w:ilvl="4" w:tplc="04020019" w:tentative="1">
      <w:start w:val="1"/>
      <w:numFmt w:val="lowerLetter"/>
      <w:lvlText w:val="%5."/>
      <w:lvlJc w:val="left"/>
      <w:pPr>
        <w:ind w:left="7493" w:hanging="360"/>
      </w:pPr>
    </w:lvl>
    <w:lvl w:ilvl="5" w:tplc="0402001B" w:tentative="1">
      <w:start w:val="1"/>
      <w:numFmt w:val="lowerRoman"/>
      <w:lvlText w:val="%6."/>
      <w:lvlJc w:val="right"/>
      <w:pPr>
        <w:ind w:left="8213" w:hanging="180"/>
      </w:pPr>
    </w:lvl>
    <w:lvl w:ilvl="6" w:tplc="0402000F" w:tentative="1">
      <w:start w:val="1"/>
      <w:numFmt w:val="decimal"/>
      <w:lvlText w:val="%7."/>
      <w:lvlJc w:val="left"/>
      <w:pPr>
        <w:ind w:left="8933" w:hanging="360"/>
      </w:pPr>
    </w:lvl>
    <w:lvl w:ilvl="7" w:tplc="04020019" w:tentative="1">
      <w:start w:val="1"/>
      <w:numFmt w:val="lowerLetter"/>
      <w:lvlText w:val="%8."/>
      <w:lvlJc w:val="left"/>
      <w:pPr>
        <w:ind w:left="9653" w:hanging="360"/>
      </w:pPr>
    </w:lvl>
    <w:lvl w:ilvl="8" w:tplc="040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7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19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5745B"/>
    <w:rsid w:val="00186DBF"/>
    <w:rsid w:val="001A65B8"/>
    <w:rsid w:val="001A6A0E"/>
    <w:rsid w:val="001B54DF"/>
    <w:rsid w:val="001B68A7"/>
    <w:rsid w:val="001C48B1"/>
    <w:rsid w:val="001C7AFD"/>
    <w:rsid w:val="001F13E5"/>
    <w:rsid w:val="0020231F"/>
    <w:rsid w:val="00213F2A"/>
    <w:rsid w:val="0021750E"/>
    <w:rsid w:val="00243957"/>
    <w:rsid w:val="002458EE"/>
    <w:rsid w:val="0025325D"/>
    <w:rsid w:val="00261F9F"/>
    <w:rsid w:val="00274F10"/>
    <w:rsid w:val="00287C7E"/>
    <w:rsid w:val="002A25C2"/>
    <w:rsid w:val="002A400F"/>
    <w:rsid w:val="002B5A0D"/>
    <w:rsid w:val="002C17A0"/>
    <w:rsid w:val="002C3702"/>
    <w:rsid w:val="002D4E75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D4684"/>
    <w:rsid w:val="003F477A"/>
    <w:rsid w:val="003F626B"/>
    <w:rsid w:val="0040075F"/>
    <w:rsid w:val="00424A20"/>
    <w:rsid w:val="00424D1C"/>
    <w:rsid w:val="00437E18"/>
    <w:rsid w:val="00446E17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26789"/>
    <w:rsid w:val="00543852"/>
    <w:rsid w:val="005477B6"/>
    <w:rsid w:val="00552BCF"/>
    <w:rsid w:val="005559E6"/>
    <w:rsid w:val="005754E0"/>
    <w:rsid w:val="00595574"/>
    <w:rsid w:val="005960DB"/>
    <w:rsid w:val="0059738C"/>
    <w:rsid w:val="005B0454"/>
    <w:rsid w:val="005D31DF"/>
    <w:rsid w:val="005D5B54"/>
    <w:rsid w:val="005E6110"/>
    <w:rsid w:val="005F0D1E"/>
    <w:rsid w:val="005F38C6"/>
    <w:rsid w:val="0060313A"/>
    <w:rsid w:val="00604EC5"/>
    <w:rsid w:val="00625522"/>
    <w:rsid w:val="00626FFB"/>
    <w:rsid w:val="00635811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2655C"/>
    <w:rsid w:val="0076297A"/>
    <w:rsid w:val="00763657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97B9C"/>
    <w:rsid w:val="009A087E"/>
    <w:rsid w:val="009A0D0C"/>
    <w:rsid w:val="009A29F8"/>
    <w:rsid w:val="009B6BC1"/>
    <w:rsid w:val="009E48B0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AE3F93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A780B"/>
    <w:rsid w:val="00CB1BC7"/>
    <w:rsid w:val="00CC544C"/>
    <w:rsid w:val="00CC59D4"/>
    <w:rsid w:val="00CD1D9F"/>
    <w:rsid w:val="00CD4077"/>
    <w:rsid w:val="00D005CE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B566A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35D1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261F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/>
      <w:ind w:left="850"/>
      <w:jc w:val="both"/>
    </w:pPr>
  </w:style>
  <w:style w:type="paragraph" w:styleId="ad">
    <w:name w:val="endnote text"/>
    <w:basedOn w:val="a"/>
    <w:link w:val="ae"/>
    <w:uiPriority w:val="99"/>
    <w:semiHidden/>
    <w:unhideWhenUsed/>
    <w:rsid w:val="00856C69"/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rPr>
      <w:rFonts w:ascii="Courier New" w:hAnsi="Courier New" w:cs="Courier New"/>
      <w:sz w:val="20"/>
      <w:szCs w:val="20"/>
      <w:lang w:val="el-GR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/>
      <w:jc w:val="center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261F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26AE-53B3-4C5A-ADAC-FE47D9F9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Mirela Gancheva</cp:lastModifiedBy>
  <cp:revision>2</cp:revision>
  <dcterms:created xsi:type="dcterms:W3CDTF">2015-11-11T08:30:00Z</dcterms:created>
  <dcterms:modified xsi:type="dcterms:W3CDTF">2015-11-11T08:30:00Z</dcterms:modified>
</cp:coreProperties>
</file>